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046" w:rsidRPr="00A34253" w:rsidRDefault="00894046" w:rsidP="00894046">
      <w:pPr>
        <w:tabs>
          <w:tab w:val="left" w:pos="567"/>
          <w:tab w:val="left" w:pos="1701"/>
        </w:tabs>
        <w:jc w:val="right"/>
        <w:rPr>
          <w:rFonts w:ascii="Tahoma" w:hAnsi="Tahoma" w:cs="Tahoma"/>
          <w:sz w:val="22"/>
          <w:szCs w:val="22"/>
        </w:rPr>
      </w:pPr>
      <w:r w:rsidRPr="00A34253">
        <w:rPr>
          <w:rFonts w:ascii="Tahoma" w:hAnsi="Tahoma" w:cs="Tahoma"/>
          <w:sz w:val="22"/>
          <w:szCs w:val="22"/>
        </w:rPr>
        <w:t>Приложение №</w:t>
      </w:r>
      <w:r w:rsidR="00145C9D">
        <w:rPr>
          <w:rFonts w:ascii="Tahoma" w:hAnsi="Tahoma" w:cs="Tahoma"/>
          <w:sz w:val="22"/>
          <w:szCs w:val="22"/>
        </w:rPr>
        <w:t>12</w:t>
      </w:r>
    </w:p>
    <w:p w:rsidR="00ED6471" w:rsidRPr="009C5101" w:rsidRDefault="00ED6471" w:rsidP="00D67AA9">
      <w:pPr>
        <w:pStyle w:val="ab"/>
        <w:spacing w:before="0"/>
        <w:ind w:left="0"/>
        <w:jc w:val="center"/>
        <w:rPr>
          <w:rFonts w:ascii="Tahoma" w:hAnsi="Tahoma" w:cs="Tahoma"/>
          <w:b/>
          <w:bCs/>
          <w:caps/>
          <w:sz w:val="22"/>
          <w:szCs w:val="22"/>
        </w:rPr>
      </w:pPr>
    </w:p>
    <w:p w:rsidR="00543F23" w:rsidRPr="009C5101" w:rsidRDefault="00543F23" w:rsidP="00543F23">
      <w:pPr>
        <w:tabs>
          <w:tab w:val="left" w:pos="567"/>
          <w:tab w:val="left" w:pos="1701"/>
        </w:tabs>
        <w:rPr>
          <w:rFonts w:ascii="Tahoma" w:eastAsia="Calibri" w:hAnsi="Tahoma" w:cs="Tahoma"/>
          <w:sz w:val="22"/>
          <w:szCs w:val="22"/>
        </w:rPr>
      </w:pPr>
    </w:p>
    <w:p w:rsidR="009C5101" w:rsidRPr="003E12DF" w:rsidRDefault="009C5101" w:rsidP="00894046">
      <w:pPr>
        <w:tabs>
          <w:tab w:val="left" w:pos="567"/>
          <w:tab w:val="left" w:pos="1701"/>
        </w:tabs>
        <w:ind w:left="720"/>
        <w:rPr>
          <w:rFonts w:ascii="Tahoma" w:hAnsi="Tahoma" w:cs="Tahoma"/>
          <w:b/>
          <w:sz w:val="22"/>
          <w:szCs w:val="22"/>
        </w:rPr>
      </w:pPr>
      <w:r w:rsidRPr="003E12DF">
        <w:rPr>
          <w:rFonts w:ascii="Tahoma" w:hAnsi="Tahoma" w:cs="Tahoma"/>
          <w:b/>
          <w:sz w:val="22"/>
          <w:szCs w:val="22"/>
        </w:rPr>
        <w:t>Матрица оценки предложений:</w:t>
      </w:r>
    </w:p>
    <w:p w:rsidR="009C5101" w:rsidRPr="009C5101" w:rsidRDefault="009C5101" w:rsidP="009C5101">
      <w:pPr>
        <w:tabs>
          <w:tab w:val="left" w:pos="567"/>
          <w:tab w:val="left" w:pos="1701"/>
        </w:tabs>
        <w:rPr>
          <w:rFonts w:ascii="Tahoma" w:hAnsi="Tahoma" w:cs="Tahoma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338"/>
        <w:gridCol w:w="2201"/>
        <w:gridCol w:w="4532"/>
      </w:tblGrid>
      <w:tr w:rsidR="009C5101" w:rsidRPr="009C5101" w:rsidTr="00020EFE">
        <w:tc>
          <w:tcPr>
            <w:tcW w:w="567" w:type="dxa"/>
            <w:vAlign w:val="center"/>
          </w:tcPr>
          <w:p w:rsidR="009C5101" w:rsidRPr="009C5101" w:rsidRDefault="009C5101" w:rsidP="00293624">
            <w:pPr>
              <w:tabs>
                <w:tab w:val="left" w:pos="567"/>
                <w:tab w:val="left" w:pos="1701"/>
              </w:tabs>
              <w:ind w:right="-109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9C5101">
              <w:rPr>
                <w:rFonts w:ascii="Tahoma" w:hAnsi="Tahoma" w:cs="Tahoma"/>
                <w:b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Align w:val="center"/>
          </w:tcPr>
          <w:p w:rsidR="009C5101" w:rsidRPr="009C5101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9C5101">
              <w:rPr>
                <w:rFonts w:ascii="Tahoma" w:hAnsi="Tahoma" w:cs="Tahoma"/>
                <w:b/>
                <w:sz w:val="22"/>
                <w:szCs w:val="22"/>
              </w:rPr>
              <w:t>Критерий оценки</w:t>
            </w:r>
          </w:p>
        </w:tc>
        <w:tc>
          <w:tcPr>
            <w:tcW w:w="2268" w:type="dxa"/>
            <w:vAlign w:val="center"/>
          </w:tcPr>
          <w:p w:rsidR="009C5101" w:rsidRPr="009C5101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9C5101">
              <w:rPr>
                <w:rFonts w:ascii="Tahoma" w:hAnsi="Tahoma" w:cs="Tahoma"/>
                <w:b/>
                <w:sz w:val="22"/>
                <w:szCs w:val="22"/>
              </w:rPr>
              <w:t>Относительный вес, %</w:t>
            </w:r>
          </w:p>
        </w:tc>
        <w:tc>
          <w:tcPr>
            <w:tcW w:w="4678" w:type="dxa"/>
            <w:vAlign w:val="center"/>
          </w:tcPr>
          <w:p w:rsidR="009C5101" w:rsidRPr="009C5101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9C5101">
              <w:rPr>
                <w:rFonts w:ascii="Tahoma" w:hAnsi="Tahoma" w:cs="Tahoma"/>
                <w:b/>
                <w:sz w:val="22"/>
                <w:szCs w:val="22"/>
              </w:rPr>
              <w:t>Описание правил оценки (от 0 до 4)</w:t>
            </w:r>
          </w:p>
        </w:tc>
      </w:tr>
      <w:tr w:rsidR="009C5101" w:rsidRPr="009C5101" w:rsidTr="00020EFE">
        <w:trPr>
          <w:trHeight w:val="1821"/>
        </w:trPr>
        <w:tc>
          <w:tcPr>
            <w:tcW w:w="567" w:type="dxa"/>
            <w:vAlign w:val="center"/>
          </w:tcPr>
          <w:p w:rsidR="009C5101" w:rsidRPr="009C5101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:rsidR="009C5101" w:rsidRPr="009C5101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>Ценовое предложение</w:t>
            </w:r>
          </w:p>
        </w:tc>
        <w:tc>
          <w:tcPr>
            <w:tcW w:w="2268" w:type="dxa"/>
            <w:vAlign w:val="center"/>
          </w:tcPr>
          <w:p w:rsidR="009C5101" w:rsidRPr="009C5101" w:rsidRDefault="00BD29B8" w:rsidP="00293624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  <w:r w:rsidR="009C5101" w:rsidRPr="009C5101">
              <w:rPr>
                <w:rFonts w:ascii="Tahoma" w:hAnsi="Tahoma" w:cs="Tahoma"/>
                <w:sz w:val="22"/>
                <w:szCs w:val="22"/>
              </w:rPr>
              <w:t>0%</w:t>
            </w:r>
          </w:p>
        </w:tc>
        <w:tc>
          <w:tcPr>
            <w:tcW w:w="4678" w:type="dxa"/>
          </w:tcPr>
          <w:p w:rsidR="009C5101" w:rsidRPr="009C5101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 xml:space="preserve">4 балла соответствует самой низкой цене. Остальные предложения получают баллы по формуле: </w:t>
            </w:r>
            <w:r w:rsidRPr="009C5101">
              <w:rPr>
                <w:rFonts w:ascii="Tahoma" w:hAnsi="Tahoma" w:cs="Tahoma"/>
                <w:sz w:val="22"/>
                <w:szCs w:val="22"/>
              </w:rPr>
              <w:object w:dxaOrig="7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36.75pt" o:ole="">
                  <v:imagedata r:id="rId7" o:title=""/>
                </v:shape>
                <o:OLEObject Type="Embed" ProgID="Equation.3" ShapeID="_x0000_i1025" DrawAspect="Content" ObjectID="_1784533730" r:id="rId8"/>
              </w:object>
            </w:r>
            <w:r w:rsidRPr="009C5101">
              <w:rPr>
                <w:rFonts w:ascii="Tahoma" w:hAnsi="Tahoma" w:cs="Tahoma"/>
                <w:sz w:val="22"/>
                <w:szCs w:val="22"/>
              </w:rPr>
              <w:t xml:space="preserve">, где </w:t>
            </w:r>
            <w:r w:rsidRPr="009C5101">
              <w:rPr>
                <w:rFonts w:ascii="Tahoma" w:hAnsi="Tahoma" w:cs="Tahoma"/>
                <w:sz w:val="22"/>
                <w:szCs w:val="22"/>
                <w:lang w:val="en-US"/>
              </w:rPr>
              <w:t>P</w:t>
            </w:r>
            <w:r w:rsidR="00020EFE">
              <w:rPr>
                <w:rFonts w:ascii="Tahoma" w:hAnsi="Tahoma" w:cs="Tahoma"/>
                <w:sz w:val="22"/>
                <w:szCs w:val="22"/>
              </w:rPr>
              <w:t xml:space="preserve"> –цена предложения, </w:t>
            </w:r>
            <w:r w:rsidRPr="009C5101">
              <w:rPr>
                <w:rFonts w:ascii="Tahoma" w:hAnsi="Tahoma" w:cs="Tahoma"/>
                <w:sz w:val="22"/>
                <w:szCs w:val="22"/>
                <w:lang w:val="en-US"/>
              </w:rPr>
              <w:t>P</w:t>
            </w:r>
            <w:r w:rsidRPr="009C5101">
              <w:rPr>
                <w:rFonts w:ascii="Tahoma" w:hAnsi="Tahoma" w:cs="Tahoma"/>
                <w:sz w:val="22"/>
                <w:szCs w:val="22"/>
                <w:vertAlign w:val="subscript"/>
                <w:lang w:val="en-US"/>
              </w:rPr>
              <w:t>min</w:t>
            </w:r>
            <w:r w:rsidR="00AE70F0">
              <w:rPr>
                <w:rFonts w:ascii="Tahoma" w:hAnsi="Tahoma" w:cs="Tahoma"/>
                <w:sz w:val="22"/>
                <w:szCs w:val="22"/>
                <w:vertAlign w:val="subscript"/>
              </w:rPr>
              <w:t xml:space="preserve"> </w:t>
            </w:r>
            <w:r w:rsidRPr="009C5101">
              <w:rPr>
                <w:rFonts w:ascii="Tahoma" w:hAnsi="Tahoma" w:cs="Tahoma"/>
                <w:sz w:val="22"/>
                <w:szCs w:val="22"/>
              </w:rPr>
              <w:t>– цен</w:t>
            </w:r>
            <w:bookmarkStart w:id="0" w:name="_GoBack"/>
            <w:bookmarkEnd w:id="0"/>
            <w:r w:rsidRPr="009C5101">
              <w:rPr>
                <w:rFonts w:ascii="Tahoma" w:hAnsi="Tahoma" w:cs="Tahoma"/>
                <w:sz w:val="22"/>
                <w:szCs w:val="22"/>
              </w:rPr>
              <w:t>а минимального предложения</w:t>
            </w:r>
          </w:p>
        </w:tc>
      </w:tr>
      <w:tr w:rsidR="00894046" w:rsidRPr="009C5101" w:rsidTr="00020EFE">
        <w:trPr>
          <w:trHeight w:val="7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46" w:rsidRPr="009C5101" w:rsidRDefault="00894046" w:rsidP="00894046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46" w:rsidRPr="009C5101" w:rsidRDefault="00B37023" w:rsidP="00B10D9C">
            <w:pPr>
              <w:tabs>
                <w:tab w:val="left" w:pos="424"/>
              </w:tabs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Порядок оплаты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046" w:rsidRPr="009C5101" w:rsidRDefault="00BD29B8" w:rsidP="00894046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  <w:r w:rsidR="00894046" w:rsidRPr="009C5101">
              <w:rPr>
                <w:rFonts w:ascii="Tahoma" w:hAnsi="Tahoma" w:cs="Tahoma"/>
                <w:sz w:val="22"/>
                <w:szCs w:val="22"/>
              </w:rPr>
              <w:t>0%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159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3"/>
            </w:tblGrid>
            <w:tr w:rsidR="00B73DC8" w:rsidRPr="00B73DC8" w:rsidTr="004B1254">
              <w:trPr>
                <w:trHeight w:val="160"/>
              </w:trPr>
              <w:tc>
                <w:tcPr>
                  <w:tcW w:w="568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E1BA8" w:rsidRPr="00FE1BA8" w:rsidRDefault="00B73DC8" w:rsidP="00FE1BA8">
                  <w:pPr>
                    <w:tabs>
                      <w:tab w:val="left" w:pos="424"/>
                    </w:tabs>
                    <w:autoSpaceDE w:val="0"/>
                    <w:autoSpaceDN w:val="0"/>
                    <w:adjustRightInd w:val="0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FE1BA8">
                    <w:rPr>
                      <w:rFonts w:ascii="Tahoma" w:hAnsi="Tahoma" w:cs="Tahoma"/>
                      <w:sz w:val="22"/>
                      <w:szCs w:val="22"/>
                    </w:rPr>
                    <w:t xml:space="preserve">Предложения участников, оцениваются по сведениям об </w:t>
                  </w:r>
                  <w:r w:rsidR="00B37023">
                    <w:rPr>
                      <w:rFonts w:ascii="Tahoma" w:hAnsi="Tahoma" w:cs="Tahoma"/>
                      <w:sz w:val="22"/>
                      <w:szCs w:val="22"/>
                    </w:rPr>
                    <w:t>условиях оплаты.</w:t>
                  </w:r>
                </w:p>
                <w:p w:rsidR="00B73DC8" w:rsidRPr="00B73DC8" w:rsidRDefault="00B73DC8" w:rsidP="00B73DC8">
                  <w:pPr>
                    <w:ind w:firstLine="320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B73DC8" w:rsidRPr="00FE1BA8" w:rsidRDefault="00B73DC8" w:rsidP="00FE1BA8">
                  <w:pPr>
                    <w:tabs>
                      <w:tab w:val="left" w:pos="424"/>
                    </w:tabs>
                    <w:autoSpaceDE w:val="0"/>
                    <w:autoSpaceDN w:val="0"/>
                    <w:adjustRightInd w:val="0"/>
                    <w:rPr>
                      <w:rFonts w:ascii="Tahoma" w:hAnsi="Tahoma" w:cs="Tahoma"/>
                    </w:rPr>
                  </w:pP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56"/>
                    <w:gridCol w:w="1161"/>
                  </w:tblGrid>
                  <w:tr w:rsidR="00B73DC8" w:rsidRPr="00B73DC8" w:rsidTr="00B37023">
                    <w:tc>
                      <w:tcPr>
                        <w:tcW w:w="317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73DC8" w:rsidRPr="00617D35" w:rsidRDefault="00B37023" w:rsidP="00617D35">
                        <w:pPr>
                          <w:tabs>
                            <w:tab w:val="left" w:pos="424"/>
                          </w:tabs>
                          <w:autoSpaceDE w:val="0"/>
                          <w:autoSpaceDN w:val="0"/>
                          <w:adjustRightInd w:val="0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Условия оплаты</w:t>
                        </w:r>
                      </w:p>
                    </w:tc>
                    <w:tc>
                      <w:tcPr>
                        <w:tcW w:w="1198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73DC8" w:rsidRPr="00B73DC8" w:rsidRDefault="00B73DC8" w:rsidP="006306BC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B73DC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Кол</w:t>
                        </w:r>
                        <w:r w:rsidR="006306BC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-</w:t>
                        </w:r>
                        <w:r w:rsidRPr="00B73DC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во баллов</w:t>
                        </w:r>
                      </w:p>
                    </w:tc>
                  </w:tr>
                  <w:tr w:rsidR="00B73DC8" w:rsidRPr="00B73DC8" w:rsidTr="00B37023">
                    <w:tc>
                      <w:tcPr>
                        <w:tcW w:w="317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Default="00B37023" w:rsidP="00B73DC8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BA4D0D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иные условия оплаты</w:t>
                        </w:r>
                      </w:p>
                      <w:p w:rsidR="00C46593" w:rsidRPr="00B73DC8" w:rsidRDefault="00C46593" w:rsidP="00B73DC8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98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B73DC8" w:rsidRDefault="00B73DC8" w:rsidP="00C46593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B73DC8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0</w:t>
                        </w:r>
                      </w:p>
                    </w:tc>
                  </w:tr>
                  <w:tr w:rsidR="00B73DC8" w:rsidRPr="00B73DC8" w:rsidTr="00B37023">
                    <w:tc>
                      <w:tcPr>
                        <w:tcW w:w="317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B73DC8" w:rsidRDefault="00B37023" w:rsidP="00B73DC8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BA4D0D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без авансирования, в первый рабочий вторник, с отсрочкой платежа менее 30 календарных дней</w:t>
                        </w:r>
                      </w:p>
                    </w:tc>
                    <w:tc>
                      <w:tcPr>
                        <w:tcW w:w="1198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B73DC8" w:rsidRDefault="00B37023" w:rsidP="00C46593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</w:tr>
                  <w:tr w:rsidR="00B73DC8" w:rsidRPr="00B73DC8" w:rsidTr="00B37023">
                    <w:tc>
                      <w:tcPr>
                        <w:tcW w:w="3170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B73DC8" w:rsidRDefault="00B37023" w:rsidP="00E543D6">
                        <w:pP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 w:rsidRPr="00BA4D0D"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согласно установленного Заказчиком порядка оплаты (п.5 Приглашения к участию в Закупочной процедуре).</w:t>
                        </w:r>
                      </w:p>
                    </w:tc>
                    <w:tc>
                      <w:tcPr>
                        <w:tcW w:w="1198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73DC8" w:rsidRPr="00B73DC8" w:rsidRDefault="00B37023" w:rsidP="00C46593">
                        <w:pPr>
                          <w:jc w:val="center"/>
                          <w:rPr>
                            <w:rFonts w:ascii="Tahoma" w:hAnsi="Tahoma" w:cs="Tahom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ahoma" w:hAnsi="Tahoma" w:cs="Tahoma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</w:tr>
                </w:tbl>
                <w:p w:rsidR="00B73DC8" w:rsidRPr="00B73DC8" w:rsidRDefault="00B73DC8" w:rsidP="00B73DC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c>
            </w:tr>
          </w:tbl>
          <w:p w:rsidR="00894046" w:rsidRPr="009C5101" w:rsidRDefault="00894046" w:rsidP="00894046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C5101" w:rsidRPr="009C5101" w:rsidTr="00020EFE">
        <w:tc>
          <w:tcPr>
            <w:tcW w:w="567" w:type="dxa"/>
            <w:vAlign w:val="center"/>
          </w:tcPr>
          <w:p w:rsidR="009C5101" w:rsidRPr="009C5101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5101" w:rsidRPr="009C5101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9C5101" w:rsidRPr="009C5101" w:rsidRDefault="009C5101" w:rsidP="00293624">
            <w:pPr>
              <w:tabs>
                <w:tab w:val="left" w:pos="567"/>
                <w:tab w:val="left" w:pos="1701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C5101">
              <w:rPr>
                <w:rFonts w:ascii="Tahoma" w:hAnsi="Tahoma" w:cs="Tahoma"/>
                <w:sz w:val="22"/>
                <w:szCs w:val="22"/>
              </w:rPr>
              <w:t>100%</w:t>
            </w:r>
          </w:p>
        </w:tc>
        <w:tc>
          <w:tcPr>
            <w:tcW w:w="4678" w:type="dxa"/>
          </w:tcPr>
          <w:p w:rsidR="009C5101" w:rsidRPr="009C5101" w:rsidRDefault="009C5101" w:rsidP="009C5101">
            <w:pPr>
              <w:tabs>
                <w:tab w:val="left" w:pos="567"/>
                <w:tab w:val="left" w:pos="1701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32229" w:rsidRPr="00350427" w:rsidRDefault="00332229" w:rsidP="00332229">
      <w:pPr>
        <w:tabs>
          <w:tab w:val="left" w:pos="567"/>
          <w:tab w:val="left" w:pos="1701"/>
        </w:tabs>
        <w:rPr>
          <w:rFonts w:ascii="Tahoma" w:hAnsi="Tahoma" w:cs="Tahoma"/>
          <w:sz w:val="20"/>
        </w:rPr>
      </w:pPr>
    </w:p>
    <w:sectPr w:rsidR="00332229" w:rsidRPr="00350427" w:rsidSect="00020EF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B1E" w:rsidRDefault="00CF2B1E" w:rsidP="00543F23">
      <w:r>
        <w:separator/>
      </w:r>
    </w:p>
  </w:endnote>
  <w:endnote w:type="continuationSeparator" w:id="0">
    <w:p w:rsidR="00CF2B1E" w:rsidRDefault="00CF2B1E" w:rsidP="0054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B1E" w:rsidRDefault="00CF2B1E" w:rsidP="00543F23">
      <w:r>
        <w:separator/>
      </w:r>
    </w:p>
  </w:footnote>
  <w:footnote w:type="continuationSeparator" w:id="0">
    <w:p w:rsidR="00CF2B1E" w:rsidRDefault="00CF2B1E" w:rsidP="00543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00DBC"/>
    <w:multiLevelType w:val="hybridMultilevel"/>
    <w:tmpl w:val="EB62C9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D96713"/>
    <w:multiLevelType w:val="hybridMultilevel"/>
    <w:tmpl w:val="8D1E57E2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2" w15:restartNumberingAfterBreak="0">
    <w:nsid w:val="75EB1CB3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7164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E65"/>
    <w:rsid w:val="00013B20"/>
    <w:rsid w:val="00020EFE"/>
    <w:rsid w:val="000214E3"/>
    <w:rsid w:val="00024408"/>
    <w:rsid w:val="00025A08"/>
    <w:rsid w:val="00031121"/>
    <w:rsid w:val="00045BAA"/>
    <w:rsid w:val="0005006C"/>
    <w:rsid w:val="000670B2"/>
    <w:rsid w:val="00070E65"/>
    <w:rsid w:val="000727C1"/>
    <w:rsid w:val="00075B62"/>
    <w:rsid w:val="000B5AB6"/>
    <w:rsid w:val="000C25B5"/>
    <w:rsid w:val="000C2A06"/>
    <w:rsid w:val="000C2CE7"/>
    <w:rsid w:val="000C6313"/>
    <w:rsid w:val="000D18E5"/>
    <w:rsid w:val="000D5C39"/>
    <w:rsid w:val="000E0B4D"/>
    <w:rsid w:val="000E23E4"/>
    <w:rsid w:val="000E6C9A"/>
    <w:rsid w:val="00106619"/>
    <w:rsid w:val="00137AB5"/>
    <w:rsid w:val="00145C9D"/>
    <w:rsid w:val="0015122A"/>
    <w:rsid w:val="001577E5"/>
    <w:rsid w:val="0016104D"/>
    <w:rsid w:val="00167CC6"/>
    <w:rsid w:val="001736ED"/>
    <w:rsid w:val="00177739"/>
    <w:rsid w:val="0019078A"/>
    <w:rsid w:val="0019172C"/>
    <w:rsid w:val="00195190"/>
    <w:rsid w:val="001A377C"/>
    <w:rsid w:val="001A6310"/>
    <w:rsid w:val="001A6528"/>
    <w:rsid w:val="001B0239"/>
    <w:rsid w:val="001B1768"/>
    <w:rsid w:val="001C686C"/>
    <w:rsid w:val="001D5B49"/>
    <w:rsid w:val="001E2C4A"/>
    <w:rsid w:val="001F24D8"/>
    <w:rsid w:val="001F7D0B"/>
    <w:rsid w:val="002010CA"/>
    <w:rsid w:val="00207349"/>
    <w:rsid w:val="0022626B"/>
    <w:rsid w:val="00233641"/>
    <w:rsid w:val="00243D17"/>
    <w:rsid w:val="00250115"/>
    <w:rsid w:val="00256071"/>
    <w:rsid w:val="00266A65"/>
    <w:rsid w:val="00270800"/>
    <w:rsid w:val="0027288C"/>
    <w:rsid w:val="00275C04"/>
    <w:rsid w:val="00285FAC"/>
    <w:rsid w:val="00291D8D"/>
    <w:rsid w:val="00293624"/>
    <w:rsid w:val="002A4436"/>
    <w:rsid w:val="002B20DA"/>
    <w:rsid w:val="002B7047"/>
    <w:rsid w:val="002C0F12"/>
    <w:rsid w:val="002C498D"/>
    <w:rsid w:val="002D02A0"/>
    <w:rsid w:val="002E60BA"/>
    <w:rsid w:val="002F17CF"/>
    <w:rsid w:val="003033E3"/>
    <w:rsid w:val="00306D6C"/>
    <w:rsid w:val="00307132"/>
    <w:rsid w:val="00323DC4"/>
    <w:rsid w:val="00324AC1"/>
    <w:rsid w:val="00331DE4"/>
    <w:rsid w:val="00332229"/>
    <w:rsid w:val="00342997"/>
    <w:rsid w:val="00342DF9"/>
    <w:rsid w:val="00350427"/>
    <w:rsid w:val="00351DE1"/>
    <w:rsid w:val="00385132"/>
    <w:rsid w:val="00394FE8"/>
    <w:rsid w:val="003A391B"/>
    <w:rsid w:val="003B1624"/>
    <w:rsid w:val="003C7E77"/>
    <w:rsid w:val="003E12DF"/>
    <w:rsid w:val="003E42B3"/>
    <w:rsid w:val="003E7124"/>
    <w:rsid w:val="003F41EA"/>
    <w:rsid w:val="00405C7E"/>
    <w:rsid w:val="004060F4"/>
    <w:rsid w:val="004077CE"/>
    <w:rsid w:val="00416A74"/>
    <w:rsid w:val="00425515"/>
    <w:rsid w:val="00464D92"/>
    <w:rsid w:val="00470877"/>
    <w:rsid w:val="004743EE"/>
    <w:rsid w:val="0047542E"/>
    <w:rsid w:val="004926CB"/>
    <w:rsid w:val="004967D3"/>
    <w:rsid w:val="004A53B7"/>
    <w:rsid w:val="004C71AE"/>
    <w:rsid w:val="004D19DA"/>
    <w:rsid w:val="004D2658"/>
    <w:rsid w:val="004D2E4B"/>
    <w:rsid w:val="004D4FF6"/>
    <w:rsid w:val="004E0F87"/>
    <w:rsid w:val="004E1DD9"/>
    <w:rsid w:val="004E701A"/>
    <w:rsid w:val="004F250C"/>
    <w:rsid w:val="004F46C0"/>
    <w:rsid w:val="00515078"/>
    <w:rsid w:val="00526146"/>
    <w:rsid w:val="00536BE9"/>
    <w:rsid w:val="00543F23"/>
    <w:rsid w:val="00547C6C"/>
    <w:rsid w:val="005526BA"/>
    <w:rsid w:val="00565502"/>
    <w:rsid w:val="00572018"/>
    <w:rsid w:val="0057249E"/>
    <w:rsid w:val="00586EC3"/>
    <w:rsid w:val="005900B2"/>
    <w:rsid w:val="00590A30"/>
    <w:rsid w:val="00596F44"/>
    <w:rsid w:val="005A26A8"/>
    <w:rsid w:val="005E124D"/>
    <w:rsid w:val="005E2FB5"/>
    <w:rsid w:val="005F42FA"/>
    <w:rsid w:val="00617D35"/>
    <w:rsid w:val="00623B25"/>
    <w:rsid w:val="006306BC"/>
    <w:rsid w:val="006529C4"/>
    <w:rsid w:val="00664A76"/>
    <w:rsid w:val="006712C5"/>
    <w:rsid w:val="00684902"/>
    <w:rsid w:val="00685918"/>
    <w:rsid w:val="006A7983"/>
    <w:rsid w:val="006B3E58"/>
    <w:rsid w:val="006E0981"/>
    <w:rsid w:val="00704C8E"/>
    <w:rsid w:val="007115CA"/>
    <w:rsid w:val="007146C9"/>
    <w:rsid w:val="00720A9F"/>
    <w:rsid w:val="00722F49"/>
    <w:rsid w:val="00723D81"/>
    <w:rsid w:val="00737C5D"/>
    <w:rsid w:val="00760549"/>
    <w:rsid w:val="00763FFD"/>
    <w:rsid w:val="00770D5E"/>
    <w:rsid w:val="00771072"/>
    <w:rsid w:val="0077375F"/>
    <w:rsid w:val="007776BB"/>
    <w:rsid w:val="00780500"/>
    <w:rsid w:val="00795932"/>
    <w:rsid w:val="007A017C"/>
    <w:rsid w:val="007B45EF"/>
    <w:rsid w:val="007B7E40"/>
    <w:rsid w:val="007F60F2"/>
    <w:rsid w:val="008072D1"/>
    <w:rsid w:val="00807BA6"/>
    <w:rsid w:val="008127CF"/>
    <w:rsid w:val="00820161"/>
    <w:rsid w:val="00822F50"/>
    <w:rsid w:val="00845BCB"/>
    <w:rsid w:val="0084761C"/>
    <w:rsid w:val="00853E75"/>
    <w:rsid w:val="008566B7"/>
    <w:rsid w:val="00856F96"/>
    <w:rsid w:val="0086092F"/>
    <w:rsid w:val="00866CA0"/>
    <w:rsid w:val="00881B72"/>
    <w:rsid w:val="00894046"/>
    <w:rsid w:val="00895234"/>
    <w:rsid w:val="008A33D4"/>
    <w:rsid w:val="008B0AC8"/>
    <w:rsid w:val="008D0EEF"/>
    <w:rsid w:val="008E046F"/>
    <w:rsid w:val="008E13E4"/>
    <w:rsid w:val="008F18BD"/>
    <w:rsid w:val="00913795"/>
    <w:rsid w:val="0091420C"/>
    <w:rsid w:val="00917843"/>
    <w:rsid w:val="00925139"/>
    <w:rsid w:val="009454FA"/>
    <w:rsid w:val="009616CD"/>
    <w:rsid w:val="00962670"/>
    <w:rsid w:val="00966E96"/>
    <w:rsid w:val="00974E85"/>
    <w:rsid w:val="0097566E"/>
    <w:rsid w:val="00975980"/>
    <w:rsid w:val="00976F99"/>
    <w:rsid w:val="00987D4D"/>
    <w:rsid w:val="00992968"/>
    <w:rsid w:val="00995971"/>
    <w:rsid w:val="009B3A13"/>
    <w:rsid w:val="009C5101"/>
    <w:rsid w:val="00A02119"/>
    <w:rsid w:val="00A1324B"/>
    <w:rsid w:val="00A15FBE"/>
    <w:rsid w:val="00A34253"/>
    <w:rsid w:val="00A47B36"/>
    <w:rsid w:val="00A75A3F"/>
    <w:rsid w:val="00AA2F18"/>
    <w:rsid w:val="00AA4E04"/>
    <w:rsid w:val="00AC5EBE"/>
    <w:rsid w:val="00AD698F"/>
    <w:rsid w:val="00AE70F0"/>
    <w:rsid w:val="00B01B4C"/>
    <w:rsid w:val="00B10D9C"/>
    <w:rsid w:val="00B318E4"/>
    <w:rsid w:val="00B37023"/>
    <w:rsid w:val="00B664CF"/>
    <w:rsid w:val="00B73DC8"/>
    <w:rsid w:val="00B774A3"/>
    <w:rsid w:val="00B82B69"/>
    <w:rsid w:val="00B9225F"/>
    <w:rsid w:val="00BB11FA"/>
    <w:rsid w:val="00BD29B8"/>
    <w:rsid w:val="00BF7DC2"/>
    <w:rsid w:val="00C12138"/>
    <w:rsid w:val="00C24134"/>
    <w:rsid w:val="00C2602F"/>
    <w:rsid w:val="00C31087"/>
    <w:rsid w:val="00C46593"/>
    <w:rsid w:val="00C47A13"/>
    <w:rsid w:val="00C52FA4"/>
    <w:rsid w:val="00C57AAE"/>
    <w:rsid w:val="00C73883"/>
    <w:rsid w:val="00C91C04"/>
    <w:rsid w:val="00CB4F5D"/>
    <w:rsid w:val="00CE1550"/>
    <w:rsid w:val="00CE2A70"/>
    <w:rsid w:val="00CE77CD"/>
    <w:rsid w:val="00CF2B1E"/>
    <w:rsid w:val="00CF5EFE"/>
    <w:rsid w:val="00D07676"/>
    <w:rsid w:val="00D3147A"/>
    <w:rsid w:val="00D36EEF"/>
    <w:rsid w:val="00D54B3F"/>
    <w:rsid w:val="00D55A4D"/>
    <w:rsid w:val="00D66C8C"/>
    <w:rsid w:val="00D677B0"/>
    <w:rsid w:val="00D67AA9"/>
    <w:rsid w:val="00D87D78"/>
    <w:rsid w:val="00DE0539"/>
    <w:rsid w:val="00DF31B5"/>
    <w:rsid w:val="00DF3CAB"/>
    <w:rsid w:val="00E24E65"/>
    <w:rsid w:val="00E267B8"/>
    <w:rsid w:val="00E30B01"/>
    <w:rsid w:val="00E52635"/>
    <w:rsid w:val="00E543D6"/>
    <w:rsid w:val="00E82C68"/>
    <w:rsid w:val="00E82FC3"/>
    <w:rsid w:val="00E91977"/>
    <w:rsid w:val="00EC3A3A"/>
    <w:rsid w:val="00ED5645"/>
    <w:rsid w:val="00ED6471"/>
    <w:rsid w:val="00EE213F"/>
    <w:rsid w:val="00EE3B2F"/>
    <w:rsid w:val="00F060B6"/>
    <w:rsid w:val="00F102FF"/>
    <w:rsid w:val="00F21309"/>
    <w:rsid w:val="00F32066"/>
    <w:rsid w:val="00F4206D"/>
    <w:rsid w:val="00F42CDE"/>
    <w:rsid w:val="00F44A25"/>
    <w:rsid w:val="00F5666A"/>
    <w:rsid w:val="00F67310"/>
    <w:rsid w:val="00F7539E"/>
    <w:rsid w:val="00F804B3"/>
    <w:rsid w:val="00F92F8B"/>
    <w:rsid w:val="00F957E1"/>
    <w:rsid w:val="00FA4130"/>
    <w:rsid w:val="00FB5141"/>
    <w:rsid w:val="00FD1985"/>
    <w:rsid w:val="00FE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F434DF"/>
  <w15:docId w15:val="{1177BCD9-AD67-4CE7-AB56-B9AE15AE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C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C6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footnote reference"/>
    <w:uiPriority w:val="99"/>
    <w:rsid w:val="00722F49"/>
    <w:rPr>
      <w:rFonts w:cs="Times New Roman"/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3A39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9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43F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43F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43F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43F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Название документа"/>
    <w:basedOn w:val="a"/>
    <w:next w:val="a"/>
    <w:uiPriority w:val="99"/>
    <w:rsid w:val="00D67AA9"/>
    <w:pPr>
      <w:keepNext/>
      <w:keepLines/>
      <w:spacing w:before="400" w:after="120" w:line="240" w:lineRule="atLeast"/>
      <w:ind w:left="-840"/>
      <w:jc w:val="left"/>
    </w:pPr>
    <w:rPr>
      <w:rFonts w:ascii="Arial" w:hAnsi="Arial" w:cs="Arial"/>
      <w:spacing w:val="-20"/>
      <w:kern w:val="28"/>
      <w:sz w:val="96"/>
      <w:szCs w:val="96"/>
    </w:rPr>
  </w:style>
  <w:style w:type="table" w:styleId="ac">
    <w:name w:val="Table Grid"/>
    <w:basedOn w:val="a1"/>
    <w:uiPriority w:val="59"/>
    <w:rsid w:val="00D67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881B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Чернышева Елена Михайловна</dc:creator>
  <cp:lastModifiedBy>Бубнова Наталья Викторовна</cp:lastModifiedBy>
  <cp:revision>7</cp:revision>
  <cp:lastPrinted>2023-11-13T08:20:00Z</cp:lastPrinted>
  <dcterms:created xsi:type="dcterms:W3CDTF">2023-11-15T02:02:00Z</dcterms:created>
  <dcterms:modified xsi:type="dcterms:W3CDTF">2024-08-07T04:02:00Z</dcterms:modified>
</cp:coreProperties>
</file>